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5C" w:rsidRDefault="00214576" w:rsidP="00436233">
      <w:pPr>
        <w:framePr w:w="60" w:h="136" w:hRule="exact" w:hSpace="180" w:wrap="auto" w:vAnchor="text" w:hAnchor="page" w:x="2672" w:y="-1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32D969" wp14:editId="4ACB7B9E">
                <wp:simplePos x="0" y="0"/>
                <wp:positionH relativeFrom="margin">
                  <wp:posOffset>1384935</wp:posOffset>
                </wp:positionH>
                <wp:positionV relativeFrom="margin">
                  <wp:posOffset>1259840</wp:posOffset>
                </wp:positionV>
                <wp:extent cx="3048000" cy="3810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625C" w:rsidRDefault="0042625C">
                            <w:pPr>
                              <w:pStyle w:val="Heading2"/>
                              <w:rPr>
                                <w:sz w:val="5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52"/>
                                  </w:rPr>
                                  <w:t>Brazoria</w:t>
                                </w:r>
                              </w:smartTag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52"/>
                                  </w:rPr>
                                  <w:t>County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9.05pt;margin-top:99.2pt;width:24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" o:allowincell="f" filled="f" stroked="f" strokeweight="0">
                <v:textbox inset="0,0,0,0">
                  <w:txbxContent>
                    <w:p w:rsidR="0042625C" w:rsidRDefault="0042625C">
                      <w:pPr>
                        <w:pStyle w:val="Heading2"/>
                        <w:rPr>
                          <w:sz w:val="5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52"/>
                            </w:rPr>
                            <w:t>Brazoria</w:t>
                          </w:r>
                        </w:smartTag>
                        <w:r>
                          <w:rPr>
                            <w:sz w:val="5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52"/>
                            </w:rPr>
                            <w:t>County</w:t>
                          </w:r>
                        </w:smartTag>
                      </w:smartTag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2625C" w:rsidRDefault="00EB75C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DBCBBDF" wp14:editId="4C80605C">
            <wp:simplePos x="0" y="0"/>
            <wp:positionH relativeFrom="column">
              <wp:posOffset>2133600</wp:posOffset>
            </wp:positionH>
            <wp:positionV relativeFrom="paragraph">
              <wp:posOffset>-361950</wp:posOffset>
            </wp:positionV>
            <wp:extent cx="1485900" cy="1485900"/>
            <wp:effectExtent l="0" t="0" r="0" b="0"/>
            <wp:wrapTight wrapText="bothSides">
              <wp:wrapPolygon edited="0">
                <wp:start x="7477" y="0"/>
                <wp:lineTo x="5538" y="554"/>
                <wp:lineTo x="1108" y="3877"/>
                <wp:lineTo x="0" y="7200"/>
                <wp:lineTo x="0" y="14400"/>
                <wp:lineTo x="1938" y="17723"/>
                <wp:lineTo x="1938" y="18277"/>
                <wp:lineTo x="6646" y="21323"/>
                <wp:lineTo x="7477" y="21323"/>
                <wp:lineTo x="13846" y="21323"/>
                <wp:lineTo x="14677" y="21323"/>
                <wp:lineTo x="19385" y="18277"/>
                <wp:lineTo x="19385" y="17723"/>
                <wp:lineTo x="21323" y="14677"/>
                <wp:lineTo x="21323" y="7477"/>
                <wp:lineTo x="20492" y="3877"/>
                <wp:lineTo x="16062" y="831"/>
                <wp:lineTo x="13846" y="0"/>
                <wp:lineTo x="747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 sea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25C" w:rsidRDefault="0042625C">
      <w:pPr>
        <w:sectPr w:rsidR="004262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710" w:left="1440" w:header="0" w:footer="135" w:gutter="0"/>
          <w:cols w:space="720"/>
        </w:sectPr>
      </w:pPr>
    </w:p>
    <w:p w:rsidR="0042625C" w:rsidRDefault="00436233">
      <w:r>
        <w:rPr>
          <w:noProof/>
        </w:rPr>
        <w:lastRenderedPageBreak/>
        <w:drawing>
          <wp:inline distT="0" distB="0" distL="0" distR="0" wp14:anchorId="778E05D8">
            <wp:extent cx="13716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AD3" w:rsidRDefault="00EC4AD3" w:rsidP="00EC4AD3"/>
    <w:p w:rsidR="00053EA3" w:rsidRDefault="00053EA3" w:rsidP="00EC4AD3"/>
    <w:p w:rsidR="00053EA3" w:rsidRDefault="00053EA3" w:rsidP="00EC4AD3"/>
    <w:p w:rsidR="00053EA3" w:rsidRDefault="00053EA3" w:rsidP="00EC4AD3"/>
    <w:p w:rsidR="00053EA3" w:rsidRDefault="00053EA3" w:rsidP="00EC4AD3"/>
    <w:p w:rsidR="00053EA3" w:rsidRDefault="00053EA3" w:rsidP="00EC4AD3"/>
    <w:p w:rsidR="00053EA3" w:rsidRDefault="00053EA3" w:rsidP="00EC4AD3"/>
    <w:p w:rsidR="00053EA3" w:rsidRDefault="00053EA3" w:rsidP="00EC4AD3"/>
    <w:p w:rsidR="00053EA3" w:rsidRDefault="00053EA3" w:rsidP="00EC4AD3"/>
    <w:p w:rsidR="00053EA3" w:rsidRDefault="00544A19" w:rsidP="00EC4AD3">
      <w:pPr>
        <w:rPr>
          <w:rFonts w:asciiTheme="minorHAnsi" w:hAnsiTheme="minorHAnsi"/>
          <w:b/>
          <w:sz w:val="32"/>
          <w:szCs w:val="32"/>
        </w:rPr>
      </w:pPr>
      <w:r w:rsidRPr="00544A19">
        <w:rPr>
          <w:rFonts w:asciiTheme="minorHAnsi" w:hAnsiTheme="minorHAnsi"/>
          <w:b/>
          <w:sz w:val="32"/>
          <w:szCs w:val="32"/>
        </w:rPr>
        <w:t>FOR IMMEDIATE RELEASE</w:t>
      </w:r>
    </w:p>
    <w:p w:rsidR="00544A19" w:rsidRPr="00544A19" w:rsidRDefault="00544A19" w:rsidP="00EC4AD3">
      <w:pPr>
        <w:rPr>
          <w:rFonts w:asciiTheme="minorHAnsi" w:hAnsiTheme="minorHAnsi"/>
          <w:b/>
          <w:sz w:val="32"/>
          <w:szCs w:val="32"/>
        </w:rPr>
      </w:pPr>
    </w:p>
    <w:p w:rsidR="00544A19" w:rsidRDefault="00544A19" w:rsidP="00EC4AD3">
      <w:pPr>
        <w:rPr>
          <w:rStyle w:val="Hyperlink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Date:</w:t>
      </w:r>
      <w:r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ab/>
      </w:r>
      <w:r w:rsidR="00013BDF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June 1</w:t>
      </w:r>
      <w:r w:rsidR="00B7121E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2</w:t>
      </w:r>
      <w:r w:rsidR="00013BDF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, 2016</w:t>
      </w:r>
    </w:p>
    <w:p w:rsidR="00053EA3" w:rsidRDefault="00053EA3" w:rsidP="00EC4AD3">
      <w:pPr>
        <w:rPr>
          <w:rFonts w:asciiTheme="minorHAnsi" w:hAnsiTheme="minorHAnsi"/>
          <w:sz w:val="24"/>
          <w:szCs w:val="24"/>
        </w:rPr>
      </w:pPr>
    </w:p>
    <w:p w:rsidR="00053EA3" w:rsidRDefault="00053EA3" w:rsidP="00EC4A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Subject:</w:t>
      </w:r>
      <w:r>
        <w:rPr>
          <w:rFonts w:asciiTheme="minorHAnsi" w:hAnsiTheme="minorHAnsi"/>
          <w:sz w:val="24"/>
          <w:szCs w:val="24"/>
        </w:rPr>
        <w:tab/>
      </w:r>
      <w:r w:rsidR="00013BDF">
        <w:rPr>
          <w:rFonts w:asciiTheme="minorHAnsi" w:hAnsiTheme="minorHAnsi"/>
          <w:sz w:val="24"/>
          <w:szCs w:val="24"/>
        </w:rPr>
        <w:t xml:space="preserve">Lifted Mandatory Evacuation </w:t>
      </w:r>
    </w:p>
    <w:p w:rsidR="00013BDF" w:rsidRDefault="00013BDF" w:rsidP="00EC4AD3">
      <w:pPr>
        <w:rPr>
          <w:rFonts w:asciiTheme="minorHAnsi" w:hAnsiTheme="minorHAnsi"/>
          <w:sz w:val="24"/>
          <w:szCs w:val="24"/>
        </w:rPr>
      </w:pPr>
    </w:p>
    <w:p w:rsidR="00013BDF" w:rsidRDefault="00013BDF" w:rsidP="00EC4A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Brazoria County – By order of the County Judge Matt Sebesta the Mandatory Evacuation Zone has been lifted for </w:t>
      </w:r>
      <w:r w:rsidR="00B7121E">
        <w:rPr>
          <w:rFonts w:asciiTheme="minorHAnsi" w:hAnsiTheme="minorHAnsi"/>
          <w:sz w:val="24"/>
          <w:szCs w:val="24"/>
        </w:rPr>
        <w:t>County Road 400.</w:t>
      </w:r>
    </w:p>
    <w:p w:rsidR="0034756A" w:rsidRDefault="0034756A" w:rsidP="00EC4AD3">
      <w:pPr>
        <w:rPr>
          <w:rFonts w:asciiTheme="minorHAnsi" w:hAnsiTheme="minorHAnsi"/>
          <w:sz w:val="24"/>
          <w:szCs w:val="24"/>
        </w:rPr>
      </w:pPr>
    </w:p>
    <w:p w:rsidR="0034756A" w:rsidRPr="00053EA3" w:rsidRDefault="008A5989" w:rsidP="00EC4A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see attached map</w:t>
      </w:r>
      <w:bookmarkStart w:id="0" w:name="_GoBack"/>
      <w:bookmarkEnd w:id="0"/>
      <w:r w:rsidR="0034756A">
        <w:rPr>
          <w:rFonts w:asciiTheme="minorHAnsi" w:hAnsiTheme="minorHAnsi"/>
          <w:sz w:val="24"/>
          <w:szCs w:val="24"/>
        </w:rPr>
        <w:t>.</w:t>
      </w:r>
    </w:p>
    <w:sectPr w:rsidR="0034756A" w:rsidRPr="00053EA3">
      <w:type w:val="continuous"/>
      <w:pgSz w:w="12240" w:h="15840"/>
      <w:pgMar w:top="1440" w:right="1800" w:bottom="1440" w:left="1800" w:header="720" w:footer="13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A6" w:rsidRDefault="000878A6">
      <w:r>
        <w:separator/>
      </w:r>
    </w:p>
  </w:endnote>
  <w:endnote w:type="continuationSeparator" w:id="0">
    <w:p w:rsidR="000878A6" w:rsidRDefault="0008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EC" w:rsidRDefault="00F82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5C" w:rsidRDefault="0042625C">
    <w:pPr>
      <w:pStyle w:val="Footer"/>
      <w:jc w:val="center"/>
      <w:rPr>
        <w:rFonts w:ascii="Arial" w:hAnsi="Arial"/>
        <w:sz w:val="16"/>
      </w:rPr>
    </w:pPr>
  </w:p>
  <w:p w:rsidR="0042625C" w:rsidRDefault="009950F9">
    <w:pPr>
      <w:pStyle w:val="Footer"/>
      <w:spacing w:after="120"/>
      <w:jc w:val="center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8B0C5" wp14:editId="75D2315B">
              <wp:simplePos x="0" y="0"/>
              <wp:positionH relativeFrom="column">
                <wp:posOffset>-628650</wp:posOffset>
              </wp:positionH>
              <wp:positionV relativeFrom="paragraph">
                <wp:posOffset>37465</wp:posOffset>
              </wp:positionV>
              <wp:extent cx="7162800" cy="0"/>
              <wp:effectExtent l="38100" t="38100" r="5715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.95pt" to="51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" strokecolor="#622423 [1605]" strokeweight="2pt">
              <v:shadow on="t" color="black" opacity="24903f" origin=",.5" offset="0,.55556mm"/>
            </v:line>
          </w:pict>
        </mc:Fallback>
      </mc:AlternateContent>
    </w:r>
  </w:p>
  <w:p w:rsidR="0042625C" w:rsidRDefault="0042625C">
    <w:pPr>
      <w:pStyle w:val="Footer"/>
      <w:spacing w:after="120"/>
      <w:jc w:val="center"/>
      <w:rPr>
        <w:rFonts w:ascii="Arial" w:hAnsi="Arial"/>
        <w:sz w:val="14"/>
      </w:rPr>
    </w:pPr>
    <w:smartTag w:uri="urn:schemas-microsoft-com:office:smarttags" w:element="PlaceName">
      <w:r>
        <w:rPr>
          <w:rFonts w:ascii="Arial" w:hAnsi="Arial"/>
          <w:sz w:val="14"/>
        </w:rPr>
        <w:t>BRAZORIA</w:t>
      </w:r>
    </w:smartTag>
    <w:r>
      <w:rPr>
        <w:rFonts w:ascii="Arial" w:hAnsi="Arial"/>
        <w:sz w:val="14"/>
      </w:rPr>
      <w:t xml:space="preserve"> </w:t>
    </w:r>
    <w:smartTag w:uri="urn:schemas-microsoft-com:office:smarttags" w:element="PlaceType">
      <w:r>
        <w:rPr>
          <w:rFonts w:ascii="Arial" w:hAnsi="Arial"/>
          <w:sz w:val="14"/>
        </w:rPr>
        <w:t>COUNTY</w:t>
      </w:r>
    </w:smartTag>
    <w:r>
      <w:rPr>
        <w:rFonts w:ascii="Arial" w:hAnsi="Arial"/>
        <w:sz w:val="14"/>
      </w:rPr>
      <w:t xml:space="preserve"> COURTHOUSE  </w:t>
    </w:r>
    <w:r>
      <w:rPr>
        <w:rFonts w:ascii="Arial" w:hAnsi="Arial"/>
        <w:sz w:val="14"/>
      </w:rPr>
      <w:sym w:font="Symbol" w:char="F0B7"/>
    </w:r>
    <w:r>
      <w:rPr>
        <w:rFonts w:ascii="Arial" w:hAnsi="Arial"/>
        <w:sz w:val="14"/>
      </w:rPr>
      <w:t xml:space="preserve"> 111 E. LOCUST, SUITE</w:t>
    </w:r>
    <w:r w:rsidR="00D27765">
      <w:rPr>
        <w:rFonts w:ascii="Arial" w:hAnsi="Arial"/>
        <w:sz w:val="14"/>
      </w:rPr>
      <w:t xml:space="preserve"> 102</w:t>
    </w:r>
    <w:r w:rsidR="00F829EC">
      <w:rPr>
        <w:rFonts w:ascii="Arial" w:hAnsi="Arial"/>
        <w:sz w:val="14"/>
      </w:rPr>
      <w:t>A</w:t>
    </w:r>
    <w:r>
      <w:rPr>
        <w:rFonts w:ascii="Arial" w:hAnsi="Arial"/>
        <w:sz w:val="14"/>
      </w:rPr>
      <w:t xml:space="preserve"> </w:t>
    </w:r>
    <w:r w:rsidR="00D27765">
      <w:rPr>
        <w:rFonts w:ascii="Arial" w:hAnsi="Arial"/>
        <w:sz w:val="14"/>
      </w:rPr>
      <w:t xml:space="preserve"> </w:t>
    </w:r>
    <w:r w:rsidR="00D27765">
      <w:rPr>
        <w:rFonts w:ascii="Arial" w:hAnsi="Arial"/>
        <w:sz w:val="14"/>
      </w:rPr>
      <w:sym w:font="Symbol" w:char="F0B7"/>
    </w:r>
    <w:r w:rsidR="00D27765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 xml:space="preserve"> ANGLETON, TEXAS  77515</w:t>
    </w:r>
  </w:p>
  <w:p w:rsidR="0042625C" w:rsidRDefault="0042625C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 (979) 864-120</w:t>
    </w:r>
    <w:r w:rsidR="009950F9">
      <w:rPr>
        <w:rFonts w:ascii="Arial" w:hAnsi="Arial"/>
        <w:sz w:val="14"/>
      </w:rPr>
      <w:t>0</w:t>
    </w:r>
    <w:r>
      <w:rPr>
        <w:rFonts w:ascii="Arial" w:hAnsi="Arial"/>
        <w:sz w:val="14"/>
      </w:rPr>
      <w:t xml:space="preserve">  </w:t>
    </w:r>
    <w:r>
      <w:rPr>
        <w:rFonts w:ascii="Arial" w:hAnsi="Arial"/>
        <w:sz w:val="14"/>
      </w:rPr>
      <w:sym w:font="Symbol" w:char="F0B7"/>
    </w:r>
    <w:r>
      <w:rPr>
        <w:rFonts w:ascii="Arial" w:hAnsi="Arial"/>
        <w:sz w:val="14"/>
      </w:rPr>
      <w:t xml:space="preserve">  Fax (979) 8</w:t>
    </w:r>
    <w:r w:rsidR="009950F9">
      <w:rPr>
        <w:rFonts w:ascii="Arial" w:hAnsi="Arial"/>
        <w:sz w:val="14"/>
      </w:rPr>
      <w:t>49</w:t>
    </w:r>
    <w:r>
      <w:rPr>
        <w:rFonts w:ascii="Arial" w:hAnsi="Arial"/>
        <w:sz w:val="14"/>
      </w:rPr>
      <w:t>-</w:t>
    </w:r>
    <w:r w:rsidR="009950F9">
      <w:rPr>
        <w:rFonts w:ascii="Arial" w:hAnsi="Arial"/>
        <w:sz w:val="14"/>
      </w:rPr>
      <w:t>4655</w:t>
    </w:r>
  </w:p>
  <w:p w:rsidR="0042625C" w:rsidRDefault="00426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EC" w:rsidRDefault="00F82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A6" w:rsidRDefault="000878A6">
      <w:r>
        <w:separator/>
      </w:r>
    </w:p>
  </w:footnote>
  <w:footnote w:type="continuationSeparator" w:id="0">
    <w:p w:rsidR="000878A6" w:rsidRDefault="0008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EC" w:rsidRDefault="00F82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EC" w:rsidRDefault="00F829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EC" w:rsidRDefault="00F82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3220"/>
    <w:rsid w:val="00013BDF"/>
    <w:rsid w:val="00016F25"/>
    <w:rsid w:val="00053EA3"/>
    <w:rsid w:val="00076DC3"/>
    <w:rsid w:val="000878A6"/>
    <w:rsid w:val="00122C1B"/>
    <w:rsid w:val="001825EC"/>
    <w:rsid w:val="00187D80"/>
    <w:rsid w:val="00214576"/>
    <w:rsid w:val="00282D7C"/>
    <w:rsid w:val="002D5614"/>
    <w:rsid w:val="0034756A"/>
    <w:rsid w:val="003F1636"/>
    <w:rsid w:val="0042625C"/>
    <w:rsid w:val="00436233"/>
    <w:rsid w:val="004C705C"/>
    <w:rsid w:val="004E48B1"/>
    <w:rsid w:val="004F6B65"/>
    <w:rsid w:val="00544A19"/>
    <w:rsid w:val="00547670"/>
    <w:rsid w:val="00610AEF"/>
    <w:rsid w:val="00646615"/>
    <w:rsid w:val="0078191B"/>
    <w:rsid w:val="00875EF7"/>
    <w:rsid w:val="008A5989"/>
    <w:rsid w:val="009564E6"/>
    <w:rsid w:val="009950F9"/>
    <w:rsid w:val="009E51BB"/>
    <w:rsid w:val="00B7121E"/>
    <w:rsid w:val="00C17D6A"/>
    <w:rsid w:val="00C66C8F"/>
    <w:rsid w:val="00D27765"/>
    <w:rsid w:val="00D80E3F"/>
    <w:rsid w:val="00D859C1"/>
    <w:rsid w:val="00D95252"/>
    <w:rsid w:val="00E1254F"/>
    <w:rsid w:val="00E26C4A"/>
    <w:rsid w:val="00E63B22"/>
    <w:rsid w:val="00E676AD"/>
    <w:rsid w:val="00EB75CC"/>
    <w:rsid w:val="00EC4AD3"/>
    <w:rsid w:val="00F029C9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29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0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564E6"/>
    <w:pPr>
      <w:overflowPunct/>
      <w:autoSpaceDE/>
      <w:autoSpaceDN/>
      <w:adjustRightInd/>
      <w:spacing w:after="240" w:line="240" w:lineRule="atLeast"/>
      <w:ind w:firstLine="360"/>
      <w:jc w:val="both"/>
      <w:textAlignment w:val="auto"/>
    </w:pPr>
    <w:rPr>
      <w:rFonts w:ascii="Garamond" w:hAnsi="Garamond"/>
      <w:sz w:val="22"/>
    </w:rPr>
  </w:style>
  <w:style w:type="character" w:styleId="Hyperlink">
    <w:name w:val="Hyperlink"/>
    <w:rsid w:val="00E63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29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0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564E6"/>
    <w:pPr>
      <w:overflowPunct/>
      <w:autoSpaceDE/>
      <w:autoSpaceDN/>
      <w:adjustRightInd/>
      <w:spacing w:after="240" w:line="240" w:lineRule="atLeast"/>
      <w:ind w:firstLine="360"/>
      <w:jc w:val="both"/>
      <w:textAlignment w:val="auto"/>
    </w:pPr>
    <w:rPr>
      <w:rFonts w:ascii="Garamond" w:hAnsi="Garamond"/>
      <w:sz w:val="22"/>
    </w:rPr>
  </w:style>
  <w:style w:type="character" w:styleId="Hyperlink">
    <w:name w:val="Hyperlink"/>
    <w:rsid w:val="00E63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BRAZORIA COUNTY</Company>
  <LinksUpToDate>false</LinksUpToDate>
  <CharactersWithSpaces>252</CharactersWithSpaces>
  <SharedDoc>false</SharedDoc>
  <HLinks>
    <vt:vector size="6" baseType="variant"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mailto:sharont@brazoria-county.com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Brazoria County</dc:creator>
  <cp:lastModifiedBy>cjudge-sharon</cp:lastModifiedBy>
  <cp:revision>3</cp:revision>
  <cp:lastPrinted>2016-06-11T18:26:00Z</cp:lastPrinted>
  <dcterms:created xsi:type="dcterms:W3CDTF">2016-06-12T15:21:00Z</dcterms:created>
  <dcterms:modified xsi:type="dcterms:W3CDTF">2016-06-12T15:24:00Z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1744172528</vt:i4>
  </property>
  <property fmtid="{D5CDD505-2E9C-101B-9397-08002B2CF9AE}" pid="3" name="_EmailSubject">
    <vt:lpwstr/>
  </property>
  <property fmtid="{D5CDD505-2E9C-101B-9397-08002B2CF9AE}" pid="4" name="_AuthorEmail">
    <vt:lpwstr>SteveRosa@brazoria-county.com</vt:lpwstr>
  </property>
  <property fmtid="{D5CDD505-2E9C-101B-9397-08002B2CF9AE}" pid="5" name="_AuthorEmailDisplayName">
    <vt:lpwstr>em-steve</vt:lpwstr>
  </property>
  <property fmtid="{D5CDD505-2E9C-101B-9397-08002B2CF9AE}" pid="6" name="_ReviewingToolsShownOnce">
    <vt:lpwstr/>
  </property>
</Properties>
</file>